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8" w:rsidRPr="0048693F" w:rsidRDefault="0048693F" w:rsidP="00A61553">
      <w:pPr>
        <w:spacing w:after="0" w:line="240" w:lineRule="auto"/>
        <w:ind w:left="-851" w:right="-284"/>
        <w:jc w:val="center"/>
        <w:rPr>
          <w:sz w:val="28"/>
        </w:rPr>
      </w:pPr>
      <w:bookmarkStart w:id="0" w:name="_GoBack"/>
      <w:bookmarkEnd w:id="0"/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«Техэксперт: Охрана труда»</w:t>
      </w:r>
    </w:p>
    <w:p w:rsidR="00BB2E07" w:rsidRPr="00BB2E07" w:rsidRDefault="00A243AF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u w:val="single"/>
        </w:rPr>
        <w:br/>
      </w:r>
      <w:r w:rsidR="00BB2E07" w:rsidRPr="00BB2E07">
        <w:rPr>
          <w:rFonts w:ascii="Times New Roman" w:eastAsia="Calibri" w:hAnsi="Times New Roman" w:cs="Times New Roman"/>
          <w:b/>
          <w:u w:val="single"/>
        </w:rPr>
        <w:t>Нормативные документы по охране труда (новые)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BB2E07" w:rsidRPr="00BB2E07" w:rsidRDefault="00B2694F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8E31E4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E05838" w:rsidRPr="00E05838">
        <w:rPr>
          <w:rFonts w:ascii="Times New Roman" w:eastAsia="Calibri" w:hAnsi="Times New Roman" w:cs="Times New Roman"/>
          <w:i/>
        </w:rPr>
        <w:t>79</w:t>
      </w:r>
      <w:r w:rsidR="008104E5">
        <w:rPr>
          <w:rFonts w:ascii="Times New Roman" w:eastAsia="Calibri" w:hAnsi="Times New Roman" w:cs="Times New Roman"/>
          <w:i/>
        </w:rPr>
        <w:t xml:space="preserve"> документ</w:t>
      </w:r>
      <w:r w:rsidR="000B5974">
        <w:rPr>
          <w:rFonts w:ascii="Times New Roman" w:eastAsia="Calibri" w:hAnsi="Times New Roman" w:cs="Times New Roman"/>
          <w:i/>
        </w:rPr>
        <w:t>ов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>,</w:t>
      </w:r>
      <w:r w:rsidRPr="00BB2E07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rPr>
          <w:rFonts w:ascii="Times New Roman" w:eastAsia="Calibri" w:hAnsi="Times New Roman" w:cs="Times New Roman"/>
          <w:b/>
        </w:rPr>
      </w:pPr>
    </w:p>
    <w:p w:rsidR="00E05838" w:rsidRDefault="00E05838" w:rsidP="00E05838">
      <w:pPr>
        <w:pStyle w:val="ab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91135" cy="1911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Проект приказа Минтруда России «Об утверждении Примерного положения о системе управления охраной труда».</w:t>
      </w:r>
    </w:p>
    <w:p w:rsidR="00E05838" w:rsidRDefault="00E05838" w:rsidP="00E05838">
      <w:pPr>
        <w:pStyle w:val="ab"/>
        <w:spacing w:before="0" w:beforeAutospacing="0" w:after="0" w:afterAutospacing="0"/>
        <w:ind w:left="-567"/>
        <w:jc w:val="both"/>
      </w:pPr>
      <w:r>
        <w:rPr>
          <w:noProof/>
        </w:rPr>
        <w:drawing>
          <wp:inline distT="0" distB="0" distL="0" distR="0" wp14:anchorId="63664920" wp14:editId="661049A2">
            <wp:extent cx="191135" cy="1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2"/>
          <w:szCs w:val="22"/>
        </w:rPr>
        <w:t>Проект приказа Минтруда России «</w:t>
      </w:r>
      <w:r>
        <w:rPr>
          <w:sz w:val="22"/>
        </w:rPr>
        <w:t>Об утверждении Рекомендаций по структуре службы охраны труда в организации и численности работников службы охраны труда</w:t>
      </w:r>
      <w:r>
        <w:t>».</w:t>
      </w:r>
    </w:p>
    <w:p w:rsidR="00E05838" w:rsidRDefault="00E05838" w:rsidP="00E05838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9E5B31B" wp14:editId="1C14D1D3">
            <wp:extent cx="191135" cy="1911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  <w:vanish/>
          <w:color w:val="000000"/>
        </w:rPr>
        <w:t>#G0#M12291 604003185</w:t>
      </w:r>
      <w:r>
        <w:rPr>
          <w:rFonts w:ascii="Times New Roman" w:hAnsi="Times New Roman"/>
          <w:color w:val="000000"/>
        </w:rPr>
        <w:t>Письмо Минтруда России</w:t>
      </w:r>
      <w:r>
        <w:rPr>
          <w:rFonts w:ascii="Times New Roman" w:hAnsi="Times New Roman"/>
          <w:vanish/>
          <w:color w:val="000000"/>
        </w:rPr>
        <w:t>#S</w:t>
      </w:r>
      <w:r>
        <w:rPr>
          <w:rFonts w:ascii="Times New Roman" w:hAnsi="Times New Roman"/>
          <w:color w:val="000000"/>
        </w:rPr>
        <w:t xml:space="preserve"> </w:t>
      </w:r>
      <w:hyperlink r:id="rId10" w:tooltip="&quot;О разъяснении законодательства по вопросам вакцинации от COVID-19 в организованных рабочих коллективах (трудовых коллективах)&quot;&#10;Письмо Минтруда России от 10.08.2021 N 14-2/ООГ-7691" w:history="1">
        <w:r w:rsidRPr="00621F23">
          <w:rPr>
            <w:rStyle w:val="a9"/>
            <w:rFonts w:ascii="Times New Roman" w:hAnsi="Times New Roman"/>
            <w:color w:val="0000AA"/>
          </w:rPr>
          <w:t xml:space="preserve">от 10.08.2021 </w:t>
        </w:r>
        <w:r w:rsidR="00902B72" w:rsidRPr="00621F23">
          <w:rPr>
            <w:rStyle w:val="a9"/>
            <w:rFonts w:ascii="Times New Roman" w:hAnsi="Times New Roman"/>
            <w:color w:val="0000AA"/>
          </w:rPr>
          <w:t>№</w:t>
        </w:r>
        <w:r w:rsidRPr="00621F23">
          <w:rPr>
            <w:rStyle w:val="a9"/>
            <w:rFonts w:ascii="Times New Roman" w:hAnsi="Times New Roman"/>
            <w:color w:val="0000AA"/>
          </w:rPr>
          <w:t xml:space="preserve"> 14-2/ООГ-7691</w:t>
        </w:r>
      </w:hyperlink>
      <w:r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vanish/>
          <w:color w:val="000000"/>
        </w:rPr>
        <w:t>#G0</w:t>
      </w:r>
      <w:r>
        <w:rPr>
          <w:rFonts w:ascii="Times New Roman" w:hAnsi="Times New Roman"/>
          <w:color w:val="000000"/>
        </w:rPr>
        <w:t>О разъяснении законодательства по вопросам вакцинации от COVID-19 в организованных рабочих коллективах (трудовых коллективах)».</w:t>
      </w:r>
    </w:p>
    <w:p w:rsidR="00E05838" w:rsidRDefault="00E05838" w:rsidP="00E05838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5C25C46" wp14:editId="6C5AD45A">
            <wp:extent cx="191135" cy="191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Приказ Минтруда России </w:t>
      </w:r>
      <w:hyperlink r:id="rId11" w:tooltip="&quot;О применении перекиси водорода с моющими средствами для целей дезинфекции&quot;&#10;Письмо Роспотребнадзора от 07.08.2021 N 09-17682-2021-40" w:history="1">
        <w:r w:rsidRPr="00621F23">
          <w:rPr>
            <w:rStyle w:val="a9"/>
            <w:rFonts w:ascii="Times New Roman" w:hAnsi="Times New Roman"/>
            <w:color w:val="0000AA"/>
          </w:rPr>
          <w:t xml:space="preserve">от 07.08.2021 </w:t>
        </w:r>
        <w:r w:rsidR="00902B72" w:rsidRPr="00621F23">
          <w:rPr>
            <w:rStyle w:val="a9"/>
            <w:rFonts w:ascii="Times New Roman" w:hAnsi="Times New Roman"/>
            <w:color w:val="0000AA"/>
          </w:rPr>
          <w:t>№</w:t>
        </w:r>
        <w:r w:rsidRPr="00621F23">
          <w:rPr>
            <w:rStyle w:val="a9"/>
            <w:rFonts w:ascii="Times New Roman" w:hAnsi="Times New Roman"/>
            <w:color w:val="0000AA"/>
          </w:rPr>
          <w:t xml:space="preserve"> 09-17682-2021-40</w:t>
        </w:r>
      </w:hyperlink>
      <w:r>
        <w:rPr>
          <w:rFonts w:ascii="Times New Roman" w:hAnsi="Times New Roman"/>
        </w:rPr>
        <w:t xml:space="preserve"> «О применении перекиси водорода с моющими с</w:t>
      </w:r>
      <w:r w:rsidR="00A243AF">
        <w:rPr>
          <w:rFonts w:ascii="Times New Roman" w:hAnsi="Times New Roman"/>
        </w:rPr>
        <w:t>редствами для целей дезинфекции»</w:t>
      </w:r>
      <w:r>
        <w:rPr>
          <w:rFonts w:ascii="Times New Roman" w:hAnsi="Times New Roman"/>
        </w:rPr>
        <w:t>.</w:t>
      </w:r>
    </w:p>
    <w:p w:rsidR="00813012" w:rsidRDefault="00813012" w:rsidP="00A61553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охране труда (измененные)</w:t>
      </w:r>
    </w:p>
    <w:p w:rsidR="00813012" w:rsidRDefault="00813012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813012" w:rsidRDefault="00A243AF" w:rsidP="00A61553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Всего в данный раздел добавлен</w:t>
      </w:r>
      <w:r w:rsidR="00813012">
        <w:rPr>
          <w:rFonts w:ascii="Times New Roman" w:hAnsi="Times New Roman"/>
          <w:i/>
        </w:rPr>
        <w:t xml:space="preserve"> </w:t>
      </w:r>
      <w:r w:rsidR="00902B72">
        <w:rPr>
          <w:rFonts w:ascii="Times New Roman" w:hAnsi="Times New Roman"/>
          <w:i/>
        </w:rPr>
        <w:t>341</w:t>
      </w:r>
      <w:r w:rsidR="00813012">
        <w:rPr>
          <w:rFonts w:ascii="Times New Roman" w:hAnsi="Times New Roman"/>
          <w:i/>
        </w:rPr>
        <w:t xml:space="preserve"> документ.</w:t>
      </w:r>
    </w:p>
    <w:p w:rsidR="00813012" w:rsidRDefault="00813012" w:rsidP="00A6155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813012" w:rsidRDefault="00813012" w:rsidP="00A6155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02B72" w:rsidRDefault="00902B72" w:rsidP="000E479E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anish/>
          <w:color w:val="000000"/>
        </w:rPr>
        <w:t>#G0#M12291 9000347</w:t>
      </w:r>
      <w:proofErr w:type="gramStart"/>
      <w:r>
        <w:rPr>
          <w:rFonts w:ascii="Times New Roman" w:hAnsi="Times New Roman"/>
          <w:color w:val="000000"/>
        </w:rPr>
        <w:t>Постановление Правительства РФ</w:t>
      </w:r>
      <w:r>
        <w:rPr>
          <w:rFonts w:ascii="Times New Roman" w:hAnsi="Times New Roman"/>
          <w:vanish/>
          <w:color w:val="000000"/>
        </w:rPr>
        <w:t>#S</w:t>
      </w:r>
      <w:r>
        <w:rPr>
          <w:rFonts w:ascii="Times New Roman" w:hAnsi="Times New Roman"/>
          <w:color w:val="000000"/>
        </w:rPr>
        <w:t xml:space="preserve"> </w:t>
      </w:r>
      <w:hyperlink r:id="rId13" w:tooltip="&quot;Об утверждении перечня нормативных правовых актов и групп нормативных правовых актов ...&quot;&#10;Постановление Правительства РФ от 31.12.2020 N 2467&#10;Статус: действующая редакция (действ. с 23.07.2021)" w:history="1">
        <w:r w:rsidRPr="00621F23">
          <w:rPr>
            <w:rStyle w:val="a9"/>
            <w:rFonts w:ascii="Times New Roman" w:hAnsi="Times New Roman"/>
            <w:color w:val="0000AA"/>
          </w:rPr>
          <w:t xml:space="preserve">от 31.12.2020 года </w:t>
        </w:r>
        <w:r w:rsidR="000E479E" w:rsidRPr="00621F23">
          <w:rPr>
            <w:rStyle w:val="a9"/>
            <w:rFonts w:ascii="Times New Roman" w:hAnsi="Times New Roman"/>
            <w:color w:val="0000AA"/>
          </w:rPr>
          <w:t>№</w:t>
        </w:r>
        <w:r w:rsidRPr="00621F23">
          <w:rPr>
            <w:rStyle w:val="a9"/>
            <w:rFonts w:ascii="Times New Roman" w:hAnsi="Times New Roman"/>
            <w:color w:val="0000AA"/>
          </w:rPr>
          <w:t xml:space="preserve"> 2467</w:t>
        </w:r>
      </w:hyperlink>
      <w:r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vanish/>
          <w:color w:val="000000"/>
        </w:rPr>
        <w:t>#G0</w:t>
      </w:r>
      <w:r>
        <w:rPr>
          <w:rFonts w:ascii="Times New Roman" w:hAnsi="Times New Roman"/>
          <w:color w:val="000000"/>
        </w:rPr>
        <w:t>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</w:t>
      </w:r>
      <w:proofErr w:type="gramEnd"/>
      <w:r>
        <w:rPr>
          <w:rFonts w:ascii="Times New Roman" w:hAnsi="Times New Roman"/>
          <w:color w:val="000000"/>
        </w:rPr>
        <w:t xml:space="preserve">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Федерации"».</w:t>
      </w:r>
    </w:p>
    <w:p w:rsidR="00902B72" w:rsidRPr="007B2C1E" w:rsidRDefault="00902B72" w:rsidP="000E479E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 w:rsidRPr="007B2C1E">
        <w:rPr>
          <w:rFonts w:ascii="Times New Roman" w:hAnsi="Times New Roman"/>
          <w:noProof/>
        </w:rPr>
        <w:drawing>
          <wp:inline distT="0" distB="0" distL="0" distR="0" wp14:anchorId="22CDE13D" wp14:editId="4F4694C9">
            <wp:extent cx="182880" cy="182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C1E">
        <w:rPr>
          <w:rFonts w:ascii="Times New Roman" w:hAnsi="Times New Roman"/>
          <w:vanish/>
        </w:rPr>
        <w:t xml:space="preserve"> #G0#M12291 9000347 #G0#M12291 9000347</w:t>
      </w:r>
      <w:r w:rsidRPr="007B2C1E">
        <w:rPr>
          <w:rFonts w:ascii="Times New Roman" w:hAnsi="Times New Roman"/>
        </w:rPr>
        <w:t xml:space="preserve"> П</w:t>
      </w:r>
      <w:r w:rsidR="007B2C1E" w:rsidRPr="007B2C1E">
        <w:rPr>
          <w:rFonts w:ascii="Times New Roman" w:hAnsi="Times New Roman"/>
        </w:rPr>
        <w:t xml:space="preserve">исьмо </w:t>
      </w:r>
      <w:r w:rsidRPr="007B2C1E">
        <w:rPr>
          <w:rFonts w:ascii="Times New Roman" w:hAnsi="Times New Roman"/>
        </w:rPr>
        <w:t xml:space="preserve">Минтруда России </w:t>
      </w:r>
      <w:r w:rsidRPr="007B2C1E">
        <w:rPr>
          <w:rFonts w:ascii="Times New Roman" w:hAnsi="Times New Roman"/>
          <w:vanish/>
        </w:rPr>
        <w:t>#S</w:t>
      </w:r>
      <w:hyperlink r:id="rId14" w:tooltip="&quot;О порядке проведения инструктажей по охране труда&quot;&#10;Письмо Минтруда России от 15.10.2020 N 15-2/ООГ-3040" w:history="1">
        <w:r w:rsidRPr="00A05B7A">
          <w:rPr>
            <w:rStyle w:val="a9"/>
            <w:rFonts w:ascii="Times New Roman" w:hAnsi="Times New Roman"/>
            <w:color w:val="0000AA"/>
          </w:rPr>
          <w:t xml:space="preserve">от 15.10.2020 года </w:t>
        </w:r>
        <w:r w:rsidR="000E479E" w:rsidRPr="00A05B7A">
          <w:rPr>
            <w:rStyle w:val="a9"/>
            <w:rFonts w:ascii="Times New Roman" w:hAnsi="Times New Roman"/>
            <w:color w:val="0000AA"/>
          </w:rPr>
          <w:t>№</w:t>
        </w:r>
        <w:r w:rsidRPr="00A05B7A">
          <w:rPr>
            <w:rStyle w:val="a9"/>
            <w:rFonts w:ascii="Times New Roman" w:hAnsi="Times New Roman"/>
            <w:color w:val="0000AA"/>
          </w:rPr>
          <w:t xml:space="preserve"> 15-2/ООГ-3040</w:t>
        </w:r>
      </w:hyperlink>
      <w:r w:rsidRPr="007B2C1E">
        <w:rPr>
          <w:rFonts w:ascii="Times New Roman" w:hAnsi="Times New Roman"/>
        </w:rPr>
        <w:t xml:space="preserve"> «</w:t>
      </w:r>
      <w:r w:rsidRPr="007B2C1E">
        <w:rPr>
          <w:rFonts w:ascii="Times New Roman" w:hAnsi="Times New Roman"/>
          <w:vanish/>
        </w:rPr>
        <w:t>#G0</w:t>
      </w:r>
      <w:r w:rsidRPr="007B2C1E">
        <w:rPr>
          <w:rFonts w:ascii="Times New Roman" w:hAnsi="Times New Roman"/>
        </w:rPr>
        <w:t>О проведении инструктажа и СОУТ для сотрудников, вернувшихся с удаленной работы в офис».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охране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0E479E">
        <w:rPr>
          <w:rFonts w:ascii="Times New Roman" w:eastAsia="Calibri" w:hAnsi="Times New Roman" w:cs="Times New Roman"/>
          <w:i/>
        </w:rPr>
        <w:t>253</w:t>
      </w:r>
      <w:r w:rsidR="009425A1" w:rsidRPr="009425A1">
        <w:rPr>
          <w:rFonts w:ascii="Times New Roman" w:eastAsia="Calibri" w:hAnsi="Times New Roman" w:cs="Times New Roman"/>
          <w:i/>
        </w:rPr>
        <w:t xml:space="preserve"> </w:t>
      </w:r>
      <w:r w:rsidRPr="00BB2E07">
        <w:rPr>
          <w:rFonts w:ascii="Times New Roman" w:eastAsia="Calibri" w:hAnsi="Times New Roman" w:cs="Times New Roman"/>
          <w:i/>
        </w:rPr>
        <w:t>документ</w:t>
      </w:r>
      <w:r w:rsidR="000E479E">
        <w:rPr>
          <w:rFonts w:ascii="Times New Roman" w:eastAsia="Calibri" w:hAnsi="Times New Roman" w:cs="Times New Roman"/>
          <w:i/>
        </w:rPr>
        <w:t>а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 xml:space="preserve">, </w:t>
      </w:r>
      <w:r w:rsidRPr="00BB2E07">
        <w:rPr>
          <w:rFonts w:ascii="Times New Roman" w:eastAsia="Calibri" w:hAnsi="Times New Roman" w:cs="Times New Roman"/>
          <w:i/>
        </w:rPr>
        <w:t>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800AA4" w:rsidRPr="00800AA4" w:rsidRDefault="00800AA4" w:rsidP="00800AA4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800AA4">
        <w:rPr>
          <w:rFonts w:ascii="Times New Roman" w:hAnsi="Times New Roman"/>
          <w:noProof/>
        </w:rPr>
        <w:t>Какие документы по охране труда и БДД необходимо разработать организации, при наличии в организации дизельных погрузчиков?</w:t>
      </w:r>
    </w:p>
    <w:p w:rsidR="00800AA4" w:rsidRPr="00800AA4" w:rsidRDefault="00800AA4" w:rsidP="00800AA4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800AA4">
        <w:rPr>
          <w:rFonts w:ascii="Times New Roman" w:hAnsi="Times New Roman"/>
          <w:noProof/>
        </w:rPr>
        <w:t>Какие инструктажи необходимо проводить сотрудникам кадровой организации?</w:t>
      </w:r>
    </w:p>
    <w:p w:rsidR="00800AA4" w:rsidRPr="00800AA4" w:rsidRDefault="00800AA4" w:rsidP="00800AA4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800AA4">
        <w:rPr>
          <w:rFonts w:ascii="Times New Roman" w:hAnsi="Times New Roman"/>
          <w:noProof/>
        </w:rPr>
        <w:t>Можно ли объединять профессии и разрабатывать одну инструкцию по охране труда?</w:t>
      </w:r>
    </w:p>
    <w:p w:rsidR="00800AA4" w:rsidRPr="00800AA4" w:rsidRDefault="00800AA4" w:rsidP="00800AA4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800AA4">
        <w:rPr>
          <w:rFonts w:ascii="Times New Roman" w:hAnsi="Times New Roman"/>
          <w:noProof/>
        </w:rPr>
        <w:t>Какой в</w:t>
      </w:r>
      <w:r w:rsidR="00A243AF">
        <w:rPr>
          <w:rFonts w:ascii="Times New Roman" w:hAnsi="Times New Roman"/>
          <w:noProof/>
        </w:rPr>
        <w:t>ид обучения по высоте необходим работнику</w:t>
      </w:r>
      <w:r w:rsidRPr="00800AA4">
        <w:rPr>
          <w:rFonts w:ascii="Times New Roman" w:hAnsi="Times New Roman"/>
          <w:noProof/>
        </w:rPr>
        <w:t>, который выполняет работу с лестницы по сборке металлоконструкций?</w:t>
      </w:r>
    </w:p>
    <w:p w:rsidR="00800AA4" w:rsidRPr="00800AA4" w:rsidRDefault="00800AA4" w:rsidP="00800AA4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800AA4">
        <w:rPr>
          <w:rFonts w:ascii="Times New Roman" w:hAnsi="Times New Roman"/>
          <w:noProof/>
        </w:rPr>
        <w:t>Какие нарушения по охране труда чаще всего допускаются в автотранспортном цехе?</w:t>
      </w:r>
    </w:p>
    <w:p w:rsidR="00800AA4" w:rsidRPr="00800AA4" w:rsidRDefault="00800AA4" w:rsidP="00800AA4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800AA4">
        <w:rPr>
          <w:rFonts w:ascii="Times New Roman" w:hAnsi="Times New Roman"/>
          <w:noProof/>
        </w:rPr>
        <w:t>Надо ли проводить вводные инструктажи по охране труда, пожарной безопасности, ГО и ЧС работнику, принятому на работу через месяц после увольнения из этой же организации?</w:t>
      </w:r>
    </w:p>
    <w:p w:rsidR="00800AA4" w:rsidRPr="00800AA4" w:rsidRDefault="00800AA4" w:rsidP="00800AA4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800AA4">
        <w:rPr>
          <w:rFonts w:ascii="Times New Roman" w:hAnsi="Times New Roman"/>
          <w:noProof/>
        </w:rPr>
        <w:t>Нужно ли проводить СОУТ при создании дочерней организации?</w:t>
      </w:r>
    </w:p>
    <w:p w:rsidR="008F34DF" w:rsidRPr="00800AA4" w:rsidRDefault="00800AA4" w:rsidP="00800AA4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</w:rPr>
      </w:pPr>
      <w:r w:rsidRPr="00800AA4">
        <w:rPr>
          <w:rFonts w:ascii="Times New Roman" w:hAnsi="Times New Roman"/>
          <w:noProof/>
        </w:rPr>
        <w:t>Нужно ли проводить оценку профессиональных рисков, если должность в штатном расписании есть, а сотрудника нет?</w:t>
      </w:r>
    </w:p>
    <w:p w:rsidR="00800AA4" w:rsidRPr="008F34DF" w:rsidRDefault="00800AA4" w:rsidP="00800AA4">
      <w:pPr>
        <w:pStyle w:val="aa"/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Образцы и формы документов в области охраны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BB2E07" w:rsidRDefault="004C575B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0B5732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E548FB">
        <w:rPr>
          <w:rFonts w:ascii="Times New Roman" w:eastAsia="Calibri" w:hAnsi="Times New Roman" w:cs="Times New Roman"/>
          <w:i/>
        </w:rPr>
        <w:t>442</w:t>
      </w:r>
      <w:r w:rsidR="00A26CEF">
        <w:rPr>
          <w:rFonts w:ascii="Times New Roman" w:eastAsia="Calibri" w:hAnsi="Times New Roman" w:cs="Times New Roman"/>
          <w:i/>
        </w:rPr>
        <w:t xml:space="preserve"> документ</w:t>
      </w:r>
      <w:r w:rsidR="00E548FB">
        <w:rPr>
          <w:rFonts w:ascii="Times New Roman" w:eastAsia="Calibri" w:hAnsi="Times New Roman" w:cs="Times New Roman"/>
          <w:i/>
        </w:rPr>
        <w:t>а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1F48FD" w:rsidRPr="00BB2E07" w:rsidRDefault="001F48FD" w:rsidP="001F48FD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17FA7F28" wp14:editId="7FECEBA2">
            <wp:extent cx="182880" cy="1828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Times New Roman" w:eastAsia="Calibri" w:hAnsi="Times New Roman" w:cs="Times New Roman"/>
          <w:lang w:eastAsia="en-US"/>
        </w:rPr>
        <w:t xml:space="preserve"> Приказ об утверждении перечня работ с повышенной опасностью, которые допускается производить без оформления наряда-допуска (на объектах АЗС).</w:t>
      </w: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2050DC33" wp14:editId="591C50AB">
            <wp:extent cx="182880" cy="1828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Times New Roman" w:eastAsia="Calibri" w:hAnsi="Times New Roman" w:cs="Times New Roman"/>
          <w:lang w:eastAsia="en-US"/>
        </w:rPr>
        <w:t xml:space="preserve"> Инструкция по охране труда при выполнении работ в котлованах, траншеях, шурфах.</w:t>
      </w: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2E4F8D2F" wp14:editId="3CE80E7B">
            <wp:extent cx="182880" cy="1828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Times New Roman" w:eastAsia="Calibri" w:hAnsi="Times New Roman" w:cs="Times New Roman"/>
          <w:lang w:eastAsia="en-US"/>
        </w:rPr>
        <w:t xml:space="preserve"> Положение о проведении стажировки (испытания) водителей транспортных средств.</w:t>
      </w: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2D804652" wp14:editId="2D169620">
            <wp:extent cx="182880" cy="18288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Times New Roman" w:eastAsia="Calibri" w:hAnsi="Times New Roman" w:cs="Times New Roman"/>
          <w:lang w:eastAsia="en-US"/>
        </w:rPr>
        <w:t xml:space="preserve"> Инструкция по охране труда для монтажника </w:t>
      </w:r>
      <w:proofErr w:type="spellStart"/>
      <w:r w:rsidRPr="00E548FB">
        <w:rPr>
          <w:rFonts w:ascii="Times New Roman" w:eastAsia="Calibri" w:hAnsi="Times New Roman" w:cs="Times New Roman"/>
          <w:lang w:eastAsia="en-US"/>
        </w:rPr>
        <w:t>металлопрофиля</w:t>
      </w:r>
      <w:proofErr w:type="spellEnd"/>
      <w:r w:rsidRPr="00E548FB">
        <w:rPr>
          <w:rFonts w:ascii="Times New Roman" w:eastAsia="Calibri" w:hAnsi="Times New Roman" w:cs="Times New Roman"/>
          <w:lang w:eastAsia="en-US"/>
        </w:rPr>
        <w:t>, оконных и дверных блоков.</w:t>
      </w: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568A1766" wp14:editId="0AB092BA">
            <wp:extent cx="182880" cy="1828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Times New Roman" w:eastAsia="Calibri" w:hAnsi="Times New Roman" w:cs="Times New Roman"/>
          <w:lang w:eastAsia="en-US"/>
        </w:rPr>
        <w:t xml:space="preserve"> Программа обучения и экзаменационные билеты по охране труда для машиниста бульдозера.</w:t>
      </w: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32F9A7E9" wp14:editId="2EAB7448">
            <wp:extent cx="182880" cy="18288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Calibri" w:eastAsia="Calibri" w:hAnsi="Calibri" w:cs="Times New Roman"/>
          <w:lang w:eastAsia="en-US"/>
        </w:rPr>
        <w:t xml:space="preserve"> </w:t>
      </w:r>
      <w:r w:rsidRPr="00E548FB">
        <w:rPr>
          <w:rFonts w:ascii="Times New Roman" w:eastAsia="Calibri" w:hAnsi="Times New Roman" w:cs="Times New Roman"/>
          <w:lang w:eastAsia="en-US"/>
        </w:rPr>
        <w:t>Программа обучения и экзаменационные билеты по охране труда для машиниста катка самоходного.</w:t>
      </w: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0298B172" wp14:editId="36DC1A3D">
            <wp:extent cx="182880" cy="18288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Times New Roman" w:eastAsia="Calibri" w:hAnsi="Times New Roman" w:cs="Times New Roman"/>
          <w:lang w:eastAsia="en-US"/>
        </w:rPr>
        <w:t>Программа обучения и экзаменационные билеты по охране труда для должности: начальник лаборатории.</w:t>
      </w: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34E75601" wp14:editId="29DB258D">
            <wp:extent cx="182880" cy="18288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Calibri" w:eastAsia="Calibri" w:hAnsi="Calibri" w:cs="Times New Roman"/>
          <w:lang w:eastAsia="en-US"/>
        </w:rPr>
        <w:t xml:space="preserve"> </w:t>
      </w:r>
      <w:r w:rsidR="00A243AF">
        <w:rPr>
          <w:rFonts w:ascii="Times New Roman" w:eastAsia="Calibri" w:hAnsi="Times New Roman" w:cs="Times New Roman"/>
          <w:lang w:eastAsia="en-US"/>
        </w:rPr>
        <w:t>Приказ об организации проведения</w:t>
      </w:r>
      <w:r w:rsidRPr="00E548FB">
        <w:rPr>
          <w:rFonts w:ascii="Times New Roman" w:eastAsia="Calibri" w:hAnsi="Times New Roman" w:cs="Times New Roman"/>
          <w:lang w:eastAsia="en-US"/>
        </w:rPr>
        <w:t xml:space="preserve"> тренировок по применению СИЗ.</w:t>
      </w:r>
    </w:p>
    <w:p w:rsidR="00E548FB" w:rsidRPr="00E548FB" w:rsidRDefault="00E548FB" w:rsidP="00E548F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548FB">
        <w:rPr>
          <w:rFonts w:ascii="Times New Roman" w:eastAsia="Calibri" w:hAnsi="Times New Roman" w:cs="Times New Roman"/>
          <w:noProof/>
        </w:rPr>
        <w:drawing>
          <wp:inline distT="0" distB="0" distL="0" distR="0" wp14:anchorId="573C6D1C" wp14:editId="4432B1AD">
            <wp:extent cx="182880" cy="182880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8FB">
        <w:rPr>
          <w:rFonts w:ascii="Times New Roman" w:eastAsia="Calibri" w:hAnsi="Times New Roman" w:cs="Times New Roman"/>
          <w:lang w:eastAsia="en-US"/>
        </w:rPr>
        <w:t xml:space="preserve">Приказ о замене одного вида СИЗ, </w:t>
      </w:r>
      <w:proofErr w:type="gramStart"/>
      <w:r w:rsidRPr="00E548FB">
        <w:rPr>
          <w:rFonts w:ascii="Times New Roman" w:eastAsia="Calibri" w:hAnsi="Times New Roman" w:cs="Times New Roman"/>
          <w:lang w:eastAsia="en-US"/>
        </w:rPr>
        <w:t>предусмотренных</w:t>
      </w:r>
      <w:proofErr w:type="gramEnd"/>
      <w:r w:rsidRPr="00E548FB">
        <w:rPr>
          <w:rFonts w:ascii="Times New Roman" w:eastAsia="Calibri" w:hAnsi="Times New Roman" w:cs="Times New Roman"/>
          <w:lang w:eastAsia="en-US"/>
        </w:rPr>
        <w:t xml:space="preserve"> Типовыми нормами, аналогичным видом, обеспечивающим равноценную защиту от ВОПФ.</w:t>
      </w:r>
    </w:p>
    <w:p w:rsidR="00BB2E07" w:rsidRDefault="00BB2E07" w:rsidP="004A15A2">
      <w:pPr>
        <w:spacing w:line="240" w:lineRule="auto"/>
        <w:ind w:left="-851" w:right="-284"/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Промышленная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 w:rsidR="00130E2A" w:rsidRPr="00130E2A">
        <w:rPr>
          <w:rFonts w:ascii="Times New Roman" w:eastAsia="Calibri" w:hAnsi="Times New Roman" w:cs="Times New Roman"/>
          <w:i/>
        </w:rPr>
        <w:t>4</w:t>
      </w:r>
      <w:r w:rsidR="00245197">
        <w:rPr>
          <w:rFonts w:ascii="Times New Roman" w:eastAsia="Calibri" w:hAnsi="Times New Roman" w:cs="Times New Roman"/>
          <w:i/>
        </w:rPr>
        <w:t>9</w:t>
      </w:r>
      <w:r w:rsidR="00B01983">
        <w:rPr>
          <w:rFonts w:ascii="Times New Roman" w:eastAsia="Calibri" w:hAnsi="Times New Roman" w:cs="Times New Roman"/>
          <w:i/>
        </w:rPr>
        <w:t xml:space="preserve"> документ</w:t>
      </w:r>
      <w:r w:rsidR="00A243AF">
        <w:rPr>
          <w:rFonts w:ascii="Times New Roman" w:eastAsia="Calibri" w:hAnsi="Times New Roman" w:cs="Times New Roman"/>
          <w:i/>
        </w:rPr>
        <w:t>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7D6EFC" w:rsidRPr="007D6EFC" w:rsidRDefault="007D6EFC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245197" w:rsidRDefault="00245197" w:rsidP="0024519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Постановление Правительства РФ </w:t>
      </w:r>
      <w:hyperlink r:id="rId15" w:tooltip="&quot;О реализации Соглашения о международной дорожной перевозке опасных грузов (ДОПОГ) от 30 сентября 1957 г.&quot;&#10;Постановление Правительства РФ от 24.07.2021 N 1262&#10;Статус: действует с 05.08.2021" w:history="1">
        <w:r w:rsidRPr="00621F23">
          <w:rPr>
            <w:rStyle w:val="a9"/>
            <w:rFonts w:ascii="Times New Roman" w:hAnsi="Times New Roman"/>
            <w:color w:val="0000AA"/>
          </w:rPr>
          <w:t>от 24.07.2021 № 1262</w:t>
        </w:r>
      </w:hyperlink>
      <w:r>
        <w:rPr>
          <w:rFonts w:ascii="Times New Roman" w:hAnsi="Times New Roman"/>
        </w:rPr>
        <w:t xml:space="preserve"> «О реализации Соглашения о международной дорожной перевозке опасных грузов (ДОПОГ) от 30 сентября 1957 г.».</w:t>
      </w:r>
    </w:p>
    <w:p w:rsidR="00245197" w:rsidRDefault="00245197" w:rsidP="0024519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E7C246F" wp14:editId="6B8E8B4A">
            <wp:extent cx="18288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Распоряжение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</w:t>
      </w:r>
      <w:hyperlink r:id="rId16" w:tooltip="&quot;Об утверждении вопросов тестирования по разделу &quot;Требования к эксплуатации электрических станций и ...&quot;&#10;Распоряжение Ростехнадзора от 04.08.2021 N 290-рп&#10;Статус: вступает в силу с 30.08.2021" w:history="1">
        <w:r w:rsidRPr="00621F23">
          <w:rPr>
            <w:rStyle w:val="a9"/>
            <w:rFonts w:ascii="Times New Roman" w:hAnsi="Times New Roman"/>
            <w:color w:val="E48B00"/>
          </w:rPr>
          <w:t>от 04.08.2021 № 290-рп</w:t>
        </w:r>
      </w:hyperlink>
      <w:r>
        <w:rPr>
          <w:rFonts w:ascii="Times New Roman" w:hAnsi="Times New Roman"/>
        </w:rPr>
        <w:t xml:space="preserve"> «Об утверждении вопросов тестирования по разделу "Требования к эксплуатации электрических станций и сетей"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</w:t>
      </w:r>
      <w:hyperlink r:id="rId17" w:tooltip="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&#10;Приказ Ростехнадзора от 04.09.2020 N 334&#10;Статус: действует с 15.02.2021" w:history="1">
        <w:r w:rsidRPr="00621F23">
          <w:rPr>
            <w:rStyle w:val="a9"/>
            <w:rFonts w:ascii="Times New Roman" w:hAnsi="Times New Roman"/>
            <w:color w:val="0000AA"/>
          </w:rPr>
          <w:t xml:space="preserve">от 4 сентября 2020 г. </w:t>
        </w:r>
        <w:r w:rsidR="006F1969" w:rsidRPr="00621F23">
          <w:rPr>
            <w:rStyle w:val="a9"/>
            <w:rFonts w:ascii="Times New Roman" w:hAnsi="Times New Roman"/>
            <w:color w:val="0000AA"/>
          </w:rPr>
          <w:t>№</w:t>
        </w:r>
        <w:r w:rsidRPr="00621F23">
          <w:rPr>
            <w:rStyle w:val="a9"/>
            <w:rFonts w:ascii="Times New Roman" w:hAnsi="Times New Roman"/>
            <w:color w:val="0000AA"/>
          </w:rPr>
          <w:t xml:space="preserve"> 334</w:t>
        </w:r>
      </w:hyperlink>
      <w:r>
        <w:rPr>
          <w:rFonts w:ascii="Times New Roman" w:hAnsi="Times New Roman"/>
        </w:rPr>
        <w:t>».</w:t>
      </w:r>
    </w:p>
    <w:p w:rsidR="00245197" w:rsidRDefault="00245197" w:rsidP="0024519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6829556" wp14:editId="6AA7DD08">
            <wp:extent cx="182880" cy="18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Распоряжение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</w:t>
      </w:r>
      <w:hyperlink r:id="rId18" w:tooltip="&quot;Об утверждении вопросов тестирования по разделу &quot;Общие требования промышленной безопасности&quot; Перечня ...&quot;&#10;Распоряжение Ростехнадзора от 03.08.2021 N 289-рп&#10;Статус: вступает в силу с 30.08.2021" w:history="1">
        <w:r w:rsidRPr="00621F23">
          <w:rPr>
            <w:rStyle w:val="a9"/>
            <w:rFonts w:ascii="Times New Roman" w:hAnsi="Times New Roman"/>
            <w:color w:val="E48B00"/>
          </w:rPr>
          <w:t>от 03.08.2021 № 289-рп</w:t>
        </w:r>
      </w:hyperlink>
      <w:r>
        <w:rPr>
          <w:rFonts w:ascii="Times New Roman" w:hAnsi="Times New Roman"/>
        </w:rPr>
        <w:t xml:space="preserve"> «Об утверждении вопросов тестирования по разделу "Общие требования промышленной безопасности"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</w:t>
      </w:r>
      <w:hyperlink r:id="rId19" w:tooltip="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&#10;Приказ Ростехнадзора от 04.09.2020 N 334&#10;Статус: действует с 15.02.2021" w:history="1">
        <w:r w:rsidRPr="00621F23">
          <w:rPr>
            <w:rStyle w:val="a9"/>
            <w:rFonts w:ascii="Times New Roman" w:hAnsi="Times New Roman"/>
            <w:color w:val="0000AA"/>
          </w:rPr>
          <w:t xml:space="preserve">от 4 сентября 2020 г. </w:t>
        </w:r>
        <w:r w:rsidR="006F1969" w:rsidRPr="00621F23">
          <w:rPr>
            <w:rStyle w:val="a9"/>
            <w:rFonts w:ascii="Times New Roman" w:hAnsi="Times New Roman"/>
            <w:color w:val="0000AA"/>
          </w:rPr>
          <w:t>№</w:t>
        </w:r>
        <w:r w:rsidRPr="00621F23">
          <w:rPr>
            <w:rStyle w:val="a9"/>
            <w:rFonts w:ascii="Times New Roman" w:hAnsi="Times New Roman"/>
            <w:color w:val="0000AA"/>
          </w:rPr>
          <w:t xml:space="preserve"> 334</w:t>
        </w:r>
      </w:hyperlink>
      <w:r>
        <w:rPr>
          <w:rFonts w:ascii="Times New Roman" w:hAnsi="Times New Roman"/>
        </w:rPr>
        <w:t>».</w:t>
      </w: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16260E" w:rsidRDefault="0016260E" w:rsidP="0016260E">
      <w:pPr>
        <w:tabs>
          <w:tab w:val="left" w:pos="9639"/>
        </w:tabs>
        <w:spacing w:after="0" w:line="30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промышленной безопасности (измененные)</w:t>
      </w:r>
    </w:p>
    <w:p w:rsidR="0016260E" w:rsidRDefault="0016260E" w:rsidP="0016260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/>
        </w:rPr>
      </w:pPr>
    </w:p>
    <w:p w:rsidR="0016260E" w:rsidRDefault="0016260E" w:rsidP="0016260E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Всего в данный раздел добавлен 81 документ.</w:t>
      </w:r>
    </w:p>
    <w:p w:rsidR="0016260E" w:rsidRPr="0016260E" w:rsidRDefault="0016260E" w:rsidP="0016260E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6260E" w:rsidRDefault="0016260E" w:rsidP="0016260E">
      <w:pPr>
        <w:spacing w:after="0" w:line="300" w:lineRule="auto"/>
        <w:contextualSpacing/>
        <w:jc w:val="both"/>
        <w:rPr>
          <w:rFonts w:ascii="Times New Roman" w:hAnsi="Times New Roman"/>
        </w:rPr>
      </w:pPr>
    </w:p>
    <w:p w:rsidR="0016260E" w:rsidRDefault="0016260E" w:rsidP="0016260E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Приказ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</w:t>
      </w:r>
      <w:hyperlink r:id="rId20" w:tooltip="&quot;Об утверждении Перечня продукции, которая подлежит обязательной сертификации и для которой ...&quot;&#10;Приказ Ростехнадзора от 21.07.2017 N 277&#10;Статус: действующая редакция (действ. с 10.08.2021)" w:history="1">
        <w:r w:rsidRPr="00A05B7A">
          <w:rPr>
            <w:rStyle w:val="a9"/>
            <w:rFonts w:ascii="Times New Roman" w:hAnsi="Times New Roman"/>
            <w:color w:val="0000AA"/>
          </w:rPr>
          <w:t>от 21.07.2017 № 277</w:t>
        </w:r>
      </w:hyperlink>
      <w:r>
        <w:rPr>
          <w:rFonts w:ascii="Times New Roman" w:hAnsi="Times New Roman"/>
        </w:rPr>
        <w:t xml:space="preserve"> «Об утверждении Перечня продукции, которая подлежит обязательной сертификации и для которой устанавливаются требования, связанные с обеспечением безопасности в области использования атомной энергии».</w:t>
      </w:r>
    </w:p>
    <w:p w:rsidR="0016260E" w:rsidRDefault="0016260E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16260E" w:rsidRDefault="0016260E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16260E" w:rsidRDefault="0016260E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16260E" w:rsidRDefault="0016260E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A9310F" w:rsidRDefault="00A9310F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промышленной безопасности</w:t>
      </w: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6EFC" w:rsidRPr="007D6EFC" w:rsidRDefault="00D53462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02482A">
        <w:rPr>
          <w:rFonts w:ascii="Times New Roman" w:eastAsia="Calibri" w:hAnsi="Times New Roman" w:cs="Times New Roman"/>
          <w:i/>
        </w:rPr>
        <w:t>о</w:t>
      </w:r>
      <w:r w:rsidR="007D6EFC" w:rsidRPr="007D6EFC">
        <w:rPr>
          <w:rFonts w:ascii="Times New Roman" w:eastAsia="Calibri" w:hAnsi="Times New Roman" w:cs="Times New Roman"/>
          <w:i/>
        </w:rPr>
        <w:t xml:space="preserve"> </w:t>
      </w:r>
      <w:r w:rsidR="0016260E">
        <w:rPr>
          <w:rFonts w:ascii="Times New Roman" w:eastAsia="Calibri" w:hAnsi="Times New Roman" w:cs="Times New Roman"/>
          <w:i/>
        </w:rPr>
        <w:t>155</w:t>
      </w:r>
      <w:r w:rsidR="007D6EFC" w:rsidRPr="007D6EFC">
        <w:rPr>
          <w:rFonts w:ascii="Times New Roman" w:eastAsia="Calibri" w:hAnsi="Times New Roman" w:cs="Times New Roman"/>
          <w:i/>
        </w:rPr>
        <w:t xml:space="preserve"> документ</w:t>
      </w:r>
      <w:r w:rsidR="0016260E">
        <w:rPr>
          <w:rFonts w:ascii="Times New Roman" w:eastAsia="Calibri" w:hAnsi="Times New Roman" w:cs="Times New Roman"/>
          <w:i/>
        </w:rPr>
        <w:t>ов</w:t>
      </w:r>
      <w:r w:rsidR="007D6EFC"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3313E" w:rsidRPr="0053313E" w:rsidRDefault="0053313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В каком случае необходимо обязательно устанавливать газоанализаторы в помещении группы II?</w:t>
      </w: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Возможно ли проведение экспертизы промышленной безопасности паровых котлов с отметкой о разрешении их эксплуатации на сниженных параметрах?</w:t>
      </w: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Должен ли крановщик во время перерыва опустить стрелу в первоначальное положение?</w:t>
      </w: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Допускается ли назна</w:t>
      </w:r>
      <w:r w:rsidR="00A243AF">
        <w:rPr>
          <w:rFonts w:ascii="Times New Roman" w:eastAsia="Calibri" w:hAnsi="Times New Roman" w:cs="Times New Roman"/>
          <w:noProof/>
        </w:rPr>
        <w:t>чать работника рабочей профессии</w:t>
      </w:r>
      <w:r w:rsidRPr="009D596B">
        <w:rPr>
          <w:rFonts w:ascii="Times New Roman" w:eastAsia="Calibri" w:hAnsi="Times New Roman" w:cs="Times New Roman"/>
          <w:noProof/>
        </w:rPr>
        <w:t xml:space="preserve"> лицом, ответственным за подготовку и проведение газоопасных работ II группы?</w:t>
      </w: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Какие документы нужно предоставлять в Ростехнадзор для регистрации ПС?</w:t>
      </w: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Какие изменения нужно внести в документы, связанные с эксплуатацией ОПО, при смене генерального директора?</w:t>
      </w: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Необходимо ли оплачивать госпошлину за проведение аттестации по вопросам промышленной безопасности повторно, если сотрудник не явился на экзамен в ТАК Ростехнадзора?</w:t>
      </w: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Относятся ли работы по эвакуации пострадавшего с высоты к аварийно-спасательным работам?</w:t>
      </w:r>
    </w:p>
    <w:p w:rsidR="009D596B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Чем характеризуется и измеряется химическая опасность технологических процессов?</w:t>
      </w:r>
    </w:p>
    <w:p w:rsidR="00E24427" w:rsidRPr="009D596B" w:rsidRDefault="009D596B" w:rsidP="009D596B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9D596B">
        <w:rPr>
          <w:rFonts w:ascii="Times New Roman" w:eastAsia="Calibri" w:hAnsi="Times New Roman" w:cs="Times New Roman"/>
          <w:noProof/>
        </w:rPr>
        <w:t>Экспертиза промышленной безопасности проводится только для ПС, которые подлежат учету.</w:t>
      </w:r>
    </w:p>
    <w:p w:rsidR="009D596B" w:rsidRDefault="009D596B" w:rsidP="009D596B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1B6FBE" w:rsidRPr="00BB2E07" w:rsidRDefault="001B6FB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 xml:space="preserve">Образцы и формы документов в области </w:t>
      </w:r>
      <w:r>
        <w:rPr>
          <w:rFonts w:ascii="Times New Roman" w:eastAsia="Calibri" w:hAnsi="Times New Roman" w:cs="Times New Roman"/>
          <w:b/>
          <w:u w:val="single"/>
        </w:rPr>
        <w:t>промышленной безопасности</w:t>
      </w:r>
    </w:p>
    <w:p w:rsidR="001B6FBE" w:rsidRPr="00BB2E07" w:rsidRDefault="001B6FBE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1B6FBE" w:rsidRDefault="001B6FBE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9D596B">
        <w:rPr>
          <w:rFonts w:ascii="Times New Roman" w:eastAsia="Calibri" w:hAnsi="Times New Roman" w:cs="Times New Roman"/>
          <w:i/>
        </w:rPr>
        <w:t>8</w:t>
      </w:r>
      <w:r w:rsidRPr="00BB2E07">
        <w:rPr>
          <w:rFonts w:ascii="Times New Roman" w:eastAsia="Calibri" w:hAnsi="Times New Roman" w:cs="Times New Roman"/>
          <w:i/>
        </w:rPr>
        <w:t xml:space="preserve"> документ</w:t>
      </w:r>
      <w:r w:rsidR="00432BB6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5E17A0" w:rsidRPr="00BB2E07" w:rsidRDefault="005E17A0" w:rsidP="005E17A0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1B6FBE" w:rsidRPr="00BB2E07" w:rsidRDefault="001B6FBE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9D596B" w:rsidRPr="009D596B" w:rsidRDefault="009D596B" w:rsidP="009D596B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9D596B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96B">
        <w:rPr>
          <w:rFonts w:ascii="Times New Roman" w:hAnsi="Times New Roman"/>
          <w:noProof/>
        </w:rPr>
        <w:t>Тесты (с комментариями экспертов) для проверки знаний (аттестации) в области промышленной безопасности. А.1. Основы промышленной безопасности</w:t>
      </w:r>
      <w:r>
        <w:rPr>
          <w:rFonts w:ascii="Times New Roman" w:hAnsi="Times New Roman"/>
          <w:noProof/>
        </w:rPr>
        <w:t>.</w:t>
      </w:r>
    </w:p>
    <w:p w:rsidR="009D596B" w:rsidRPr="009D596B" w:rsidRDefault="009D596B" w:rsidP="009D596B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9D596B">
        <w:rPr>
          <w:rFonts w:ascii="Times New Roman" w:hAnsi="Times New Roman"/>
          <w:noProof/>
        </w:rPr>
        <w:drawing>
          <wp:inline distT="0" distB="0" distL="0" distR="0" wp14:anchorId="29B80457" wp14:editId="138B5606">
            <wp:extent cx="182880" cy="18288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96B">
        <w:rPr>
          <w:rFonts w:ascii="Times New Roman" w:hAnsi="Times New Roman"/>
          <w:noProof/>
        </w:rPr>
        <w:t>Тесты (с комментариями экспертов) для проверки знаний (аттестации) в области промышленной безопасности. Б.1.6. Эксплуатация аммиачных холодильных установок</w:t>
      </w:r>
      <w:r>
        <w:rPr>
          <w:rFonts w:ascii="Times New Roman" w:hAnsi="Times New Roman"/>
          <w:noProof/>
        </w:rPr>
        <w:t>.</w:t>
      </w:r>
    </w:p>
    <w:p w:rsidR="009D596B" w:rsidRPr="009D596B" w:rsidRDefault="009D596B" w:rsidP="009D596B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9D596B">
        <w:rPr>
          <w:rFonts w:ascii="Times New Roman" w:hAnsi="Times New Roman"/>
          <w:noProof/>
        </w:rPr>
        <w:drawing>
          <wp:inline distT="0" distB="0" distL="0" distR="0" wp14:anchorId="636FE48B" wp14:editId="569F8375">
            <wp:extent cx="182880" cy="18288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96B">
        <w:rPr>
          <w:rFonts w:ascii="Times New Roman" w:hAnsi="Times New Roman"/>
          <w:noProof/>
        </w:rPr>
        <w:t>Тесты (с комментариями экспертов) для проверки знаний (аттестации) в области промышленной безопасности. Б.3.1. Литейное производство черных и цветных металлов</w:t>
      </w:r>
      <w:r>
        <w:rPr>
          <w:rFonts w:ascii="Times New Roman" w:hAnsi="Times New Roman"/>
          <w:noProof/>
        </w:rPr>
        <w:t>.</w:t>
      </w:r>
    </w:p>
    <w:p w:rsidR="009D596B" w:rsidRPr="009D596B" w:rsidRDefault="009D596B" w:rsidP="009D596B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9D596B">
        <w:rPr>
          <w:rFonts w:ascii="Times New Roman" w:hAnsi="Times New Roman"/>
          <w:noProof/>
        </w:rPr>
        <w:drawing>
          <wp:inline distT="0" distB="0" distL="0" distR="0" wp14:anchorId="40830CF9" wp14:editId="7E9594C1">
            <wp:extent cx="182880" cy="1828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96B">
        <w:rPr>
          <w:rFonts w:ascii="Times New Roman" w:hAnsi="Times New Roman"/>
          <w:noProof/>
        </w:rPr>
        <w:t>Тесты (с комментариями экспертов) для проверки знаний (аттестации) в области промышленной безопасности. Б.4.3. Разработка месторождений полезных ископаемых открытым способом</w:t>
      </w:r>
      <w:r>
        <w:rPr>
          <w:rFonts w:ascii="Times New Roman" w:hAnsi="Times New Roman"/>
          <w:noProof/>
        </w:rPr>
        <w:t>.</w:t>
      </w:r>
    </w:p>
    <w:p w:rsidR="009D596B" w:rsidRPr="009D596B" w:rsidRDefault="009D596B" w:rsidP="009D596B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9D596B">
        <w:rPr>
          <w:rFonts w:ascii="Times New Roman" w:hAnsi="Times New Roman"/>
          <w:noProof/>
        </w:rPr>
        <w:drawing>
          <wp:inline distT="0" distB="0" distL="0" distR="0" wp14:anchorId="4B78AA52" wp14:editId="6F2AEF84">
            <wp:extent cx="182880" cy="1828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96B">
        <w:rPr>
          <w:rFonts w:ascii="Times New Roman" w:hAnsi="Times New Roman"/>
          <w:noProof/>
        </w:rPr>
        <w:t>Тесты (с комментариями экспертов) для проверки знаний (аттестации) в области промышленной безопасности. Б.6.3. 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</w:r>
      <w:r>
        <w:rPr>
          <w:rFonts w:ascii="Times New Roman" w:hAnsi="Times New Roman"/>
          <w:noProof/>
        </w:rPr>
        <w:t>.</w:t>
      </w:r>
    </w:p>
    <w:p w:rsidR="009D596B" w:rsidRPr="009D596B" w:rsidRDefault="009D596B" w:rsidP="009D596B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9D596B">
        <w:rPr>
          <w:rFonts w:ascii="Times New Roman" w:hAnsi="Times New Roman"/>
          <w:noProof/>
        </w:rPr>
        <w:drawing>
          <wp:inline distT="0" distB="0" distL="0" distR="0" wp14:anchorId="5D339216" wp14:editId="1E784EDB">
            <wp:extent cx="182880" cy="1828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96B">
        <w:rPr>
          <w:rFonts w:ascii="Times New Roman" w:hAnsi="Times New Roman"/>
          <w:noProof/>
        </w:rPr>
        <w:t>Тесты (с комментариями экспертов) для проверки знаний (аттестации) в области промышленной безопасности. Б.6.4. 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</w:r>
      <w:r>
        <w:rPr>
          <w:rFonts w:ascii="Times New Roman" w:hAnsi="Times New Roman"/>
          <w:noProof/>
        </w:rPr>
        <w:t>.</w:t>
      </w:r>
    </w:p>
    <w:p w:rsidR="009D596B" w:rsidRPr="009D596B" w:rsidRDefault="009D596B" w:rsidP="009D596B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9D596B">
        <w:rPr>
          <w:rFonts w:ascii="Times New Roman" w:hAnsi="Times New Roman"/>
          <w:noProof/>
        </w:rPr>
        <w:drawing>
          <wp:inline distT="0" distB="0" distL="0" distR="0" wp14:anchorId="0875DA83" wp14:editId="2C4C9AD9">
            <wp:extent cx="182880" cy="1828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96B">
        <w:rPr>
          <w:rFonts w:ascii="Times New Roman" w:hAnsi="Times New Roman"/>
          <w:noProof/>
        </w:rPr>
        <w:t>Тесты (с комментариями экспертов) для проверки знаний (аттестации) в области промышленной безопасности. В.1. Гидротехнические сооружения объектов промышленности</w:t>
      </w:r>
      <w:r>
        <w:rPr>
          <w:rFonts w:ascii="Times New Roman" w:hAnsi="Times New Roman"/>
          <w:noProof/>
        </w:rPr>
        <w:t>.</w:t>
      </w:r>
    </w:p>
    <w:p w:rsidR="00A04806" w:rsidRPr="00A04806" w:rsidRDefault="00A04806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Пожарная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(новые)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CA52CE">
        <w:rPr>
          <w:rFonts w:ascii="Times New Roman" w:eastAsia="Calibri" w:hAnsi="Times New Roman" w:cs="Times New Roman"/>
          <w:i/>
        </w:rPr>
        <w:t xml:space="preserve"> 21 </w:t>
      </w:r>
      <w:r w:rsidRPr="001F2839">
        <w:rPr>
          <w:rFonts w:ascii="Times New Roman" w:eastAsia="Calibri" w:hAnsi="Times New Roman" w:cs="Times New Roman"/>
          <w:i/>
        </w:rPr>
        <w:t>документ.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CA52CE" w:rsidRPr="00CA52CE" w:rsidRDefault="00CA52CE" w:rsidP="00CA52CE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A52CE">
        <w:rPr>
          <w:rFonts w:ascii="Times New Roman" w:eastAsia="Calibri" w:hAnsi="Times New Roman" w:cs="Times New Roman"/>
          <w:noProof/>
        </w:rPr>
        <w:drawing>
          <wp:inline distT="0" distB="0" distL="0" distR="0" wp14:anchorId="0B150D58" wp14:editId="41ADA702">
            <wp:extent cx="182880" cy="1828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2CE">
        <w:rPr>
          <w:rFonts w:ascii="Times New Roman" w:eastAsia="Calibri" w:hAnsi="Times New Roman" w:cs="Times New Roman"/>
          <w:lang w:eastAsia="en-US"/>
        </w:rPr>
        <w:t xml:space="preserve">Постановление Правительства РФ от 16.08.2021 № 1346 «О внесении изменений в постановление Правительства Российской Федерации </w:t>
      </w:r>
      <w:hyperlink r:id="rId21" w:tooltip="&quot;Об утверждении перечня нормативных правовых актов и групп нормативных правовых актов ...&quot;&#10;Постановление Правительства РФ от 31.12.2020 N 2467&#10;Статус: действующая редакция (действ. с 23.07.2021)" w:history="1">
        <w:r w:rsidRPr="00621F23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 xml:space="preserve">от 31 декабря 2020 г. </w:t>
        </w:r>
        <w:r w:rsidR="006F1969" w:rsidRPr="00621F23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№</w:t>
        </w:r>
        <w:r w:rsidRPr="00621F23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 xml:space="preserve"> 2467</w:t>
        </w:r>
      </w:hyperlink>
      <w:r w:rsidRPr="00CA52CE">
        <w:rPr>
          <w:rFonts w:ascii="Times New Roman" w:eastAsia="Calibri" w:hAnsi="Times New Roman" w:cs="Times New Roman"/>
          <w:lang w:eastAsia="en-US"/>
        </w:rPr>
        <w:t>».</w:t>
      </w:r>
    </w:p>
    <w:p w:rsidR="00CA52CE" w:rsidRPr="00CA52CE" w:rsidRDefault="00CA52CE" w:rsidP="00CA52CE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A52CE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5FB4CF8F" wp14:editId="368B9D08">
            <wp:extent cx="182880" cy="1828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A52CE">
        <w:rPr>
          <w:rFonts w:ascii="Times New Roman" w:eastAsia="Calibri" w:hAnsi="Times New Roman" w:cs="Times New Roman"/>
          <w:lang w:eastAsia="en-US"/>
        </w:rPr>
        <w:t xml:space="preserve">Приказ МЧС России </w:t>
      </w:r>
      <w:hyperlink r:id="rId22" w:tooltip="&quot;Об утверждении индикативных показателей для федерального государственного лицензионного контроля ...&quot;&#10;Приказ МЧС России от 02.07.2021 N 424&#10;Статус: вступает в силу с 01.03.2022" w:history="1">
        <w:r w:rsidRPr="00621F23">
          <w:rPr>
            <w:rStyle w:val="a9"/>
            <w:rFonts w:ascii="Times New Roman" w:eastAsia="Calibri" w:hAnsi="Times New Roman" w:cs="Times New Roman"/>
            <w:color w:val="E48B00"/>
            <w:lang w:eastAsia="en-US"/>
          </w:rPr>
          <w:t>от 02.07.2021 № 424</w:t>
        </w:r>
      </w:hyperlink>
      <w:r w:rsidRPr="00CA52CE">
        <w:rPr>
          <w:rFonts w:ascii="Times New Roman" w:eastAsia="Calibri" w:hAnsi="Times New Roman" w:cs="Times New Roman"/>
          <w:lang w:eastAsia="en-US"/>
        </w:rPr>
        <w:t xml:space="preserve"> «Об утверждении индикативных показателей для федерального государственного лицензионного контроля (надзора) за деятельностью по тушению пожаров в населенных пунктах, на производственных объектах и объектах инфраструктуры и индикативных показателей для федерального государственного лицензионного контроля (надзора) за деятельностью по монтажу, техническому обслуживанию и ремонту средств обеспечения пожарной безопасности зданий и сооружений».</w:t>
      </w:r>
      <w:proofErr w:type="gramEnd"/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(измененные)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4B4D11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>
        <w:rPr>
          <w:rFonts w:ascii="Times New Roman" w:eastAsia="Calibri" w:hAnsi="Times New Roman" w:cs="Times New Roman"/>
          <w:i/>
        </w:rPr>
        <w:t xml:space="preserve"> </w:t>
      </w:r>
      <w:r w:rsidR="00CA52CE">
        <w:rPr>
          <w:rFonts w:ascii="Times New Roman" w:eastAsia="Calibri" w:hAnsi="Times New Roman" w:cs="Times New Roman"/>
          <w:i/>
        </w:rPr>
        <w:t>48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документ</w:t>
      </w:r>
      <w:r w:rsidR="005A56BC">
        <w:rPr>
          <w:rFonts w:ascii="Times New Roman" w:eastAsia="Calibri" w:hAnsi="Times New Roman" w:cs="Times New Roman"/>
          <w:i/>
        </w:rPr>
        <w:t>ов</w:t>
      </w:r>
      <w:r w:rsidR="001F2839"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5D17D1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D17D1" w:rsidRPr="005D17D1" w:rsidRDefault="005D17D1" w:rsidP="005D17D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686E8C" w:rsidRPr="00686E8C" w:rsidRDefault="00686E8C" w:rsidP="00686E8C">
      <w:pPr>
        <w:spacing w:after="0" w:line="240" w:lineRule="auto"/>
        <w:ind w:left="-426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686E8C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182880" cy="1828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E8C">
        <w:rPr>
          <w:rFonts w:ascii="Times New Roman" w:eastAsia="Calibri" w:hAnsi="Times New Roman" w:cs="Times New Roman"/>
          <w:noProof/>
        </w:rPr>
        <w:t xml:space="preserve">Постановление Правительства РФ </w:t>
      </w:r>
      <w:hyperlink r:id="rId23" w:tooltip="&quot;Об утверждении Правил противопожарного режима в Российской Федерации (с изменениями на 31 декабря 2020 года)&quot;&#10;Постановление Правительства РФ от 16.09.2020 N 1479&#10;Статус: действующая редакция (действ. с 01.01.2021)" w:history="1">
        <w:r w:rsidRPr="00621F23">
          <w:rPr>
            <w:rStyle w:val="a9"/>
            <w:rFonts w:ascii="Times New Roman" w:eastAsia="Calibri" w:hAnsi="Times New Roman" w:cs="Times New Roman"/>
            <w:noProof/>
            <w:color w:val="0000AA"/>
          </w:rPr>
          <w:t>от 16.09.2020 № 1479</w:t>
        </w:r>
      </w:hyperlink>
      <w:r w:rsidRPr="00686E8C">
        <w:rPr>
          <w:rFonts w:ascii="Times New Roman" w:eastAsia="Calibri" w:hAnsi="Times New Roman" w:cs="Times New Roman"/>
          <w:noProof/>
        </w:rPr>
        <w:t xml:space="preserve"> «Об утверждении Правил противопожарного режима в Российской Федерации».</w:t>
      </w:r>
    </w:p>
    <w:p w:rsidR="00686E8C" w:rsidRPr="00686E8C" w:rsidRDefault="00686E8C" w:rsidP="00686E8C">
      <w:pPr>
        <w:spacing w:after="0" w:line="240" w:lineRule="auto"/>
        <w:ind w:left="-426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686E8C">
        <w:rPr>
          <w:rFonts w:ascii="Times New Roman" w:eastAsia="Calibri" w:hAnsi="Times New Roman" w:cs="Times New Roman"/>
          <w:noProof/>
        </w:rPr>
        <w:drawing>
          <wp:inline distT="0" distB="0" distL="0" distR="0" wp14:anchorId="708453F9" wp14:editId="1F9670EB">
            <wp:extent cx="182880" cy="18288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86E8C">
        <w:rPr>
          <w:rFonts w:ascii="Times New Roman" w:eastAsia="Calibri" w:hAnsi="Times New Roman" w:cs="Times New Roman"/>
          <w:noProof/>
        </w:rPr>
        <w:t xml:space="preserve">Постановление Правительства РФ </w:t>
      </w:r>
      <w:hyperlink r:id="rId24" w:tooltip="&quot;Об утверждении перечня нормативных правовых актов и групп нормативных правовых актов ...&quot;&#10;Постановление Правительства РФ от 31.12.2020 N 2467&#10;Статус: действующая редакция (действ. с 23.07.2021)" w:history="1">
        <w:r w:rsidRPr="00621F23">
          <w:rPr>
            <w:rStyle w:val="a9"/>
            <w:rFonts w:ascii="Times New Roman" w:eastAsia="Calibri" w:hAnsi="Times New Roman" w:cs="Times New Roman"/>
            <w:noProof/>
            <w:color w:val="0000AA"/>
          </w:rPr>
          <w:t>от 31.12.2020 № 2467</w:t>
        </w:r>
      </w:hyperlink>
      <w:r w:rsidRPr="00686E8C">
        <w:rPr>
          <w:rFonts w:ascii="Times New Roman" w:eastAsia="Calibri" w:hAnsi="Times New Roman" w:cs="Times New Roman"/>
          <w:noProof/>
        </w:rPr>
        <w:t xml:space="preserve"> «Об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</w:t>
      </w:r>
      <w:proofErr w:type="gramEnd"/>
      <w:r w:rsidRPr="00686E8C">
        <w:rPr>
          <w:rFonts w:ascii="Times New Roman" w:eastAsia="Calibri" w:hAnsi="Times New Roman" w:cs="Times New Roman"/>
          <w:noProof/>
        </w:rPr>
        <w:t xml:space="preserve">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</w:t>
      </w:r>
      <w:r w:rsidR="00A243AF" w:rsidRPr="00686E8C">
        <w:rPr>
          <w:rFonts w:ascii="Times New Roman" w:eastAsia="Calibri" w:hAnsi="Times New Roman" w:cs="Times New Roman"/>
          <w:noProof/>
        </w:rPr>
        <w:t>"</w:t>
      </w:r>
      <w:r w:rsidRPr="00686E8C">
        <w:rPr>
          <w:rFonts w:ascii="Times New Roman" w:eastAsia="Calibri" w:hAnsi="Times New Roman" w:cs="Times New Roman"/>
          <w:noProof/>
        </w:rPr>
        <w:t>».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B2694F" w:rsidRDefault="00B2694F" w:rsidP="00D50F2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пожарной безопасности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404EC1">
        <w:rPr>
          <w:rFonts w:ascii="Times New Roman" w:eastAsia="Calibri" w:hAnsi="Times New Roman" w:cs="Times New Roman"/>
          <w:i/>
        </w:rPr>
        <w:t>1</w:t>
      </w:r>
      <w:r w:rsidR="00D50F21">
        <w:rPr>
          <w:rFonts w:ascii="Times New Roman" w:eastAsia="Calibri" w:hAnsi="Times New Roman" w:cs="Times New Roman"/>
          <w:i/>
        </w:rPr>
        <w:t>1</w:t>
      </w:r>
      <w:r w:rsidR="00686E8C">
        <w:rPr>
          <w:rFonts w:ascii="Times New Roman" w:eastAsia="Calibri" w:hAnsi="Times New Roman" w:cs="Times New Roman"/>
          <w:i/>
        </w:rPr>
        <w:t>9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73466C">
        <w:rPr>
          <w:rFonts w:ascii="Times New Roman" w:eastAsia="Calibri" w:hAnsi="Times New Roman" w:cs="Times New Roman"/>
          <w:i/>
        </w:rPr>
        <w:t>ов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Аварийное освещение на путях эвакуации</w:t>
      </w:r>
      <w:r w:rsidR="00D872FC">
        <w:rPr>
          <w:rFonts w:ascii="Times New Roman" w:eastAsia="Calibri" w:hAnsi="Times New Roman" w:cs="Times New Roman"/>
          <w:noProof/>
        </w:rPr>
        <w:t>.</w:t>
      </w: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Ежегодное проведение испытаний средств обеспечения пожарной безопасности и пожаротушения</w:t>
      </w:r>
      <w:r w:rsidR="00D872FC">
        <w:rPr>
          <w:rFonts w:ascii="Times New Roman" w:eastAsia="Calibri" w:hAnsi="Times New Roman" w:cs="Times New Roman"/>
          <w:noProof/>
        </w:rPr>
        <w:t>.</w:t>
      </w: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За местом, где завершились огневые работы, должно быть обеспечено не менее чем четырехчасовое наблюдение</w:t>
      </w:r>
      <w:r w:rsidR="00D872FC">
        <w:rPr>
          <w:rFonts w:ascii="Times New Roman" w:eastAsia="Calibri" w:hAnsi="Times New Roman" w:cs="Times New Roman"/>
          <w:noProof/>
        </w:rPr>
        <w:t>.</w:t>
      </w: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Какие требования предъявляются к побудительной системе, предусматривающей активацию воздухонагревателя?</w:t>
      </w: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Кто отвечает за состояние пожарных гидрантов и проводит их весеннюю проверку?</w:t>
      </w: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Необходимо ли иметь два выхода со склада?</w:t>
      </w: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Необходимо ли при изменении класса функциональной пожарной опасности разрабатывать новый комплект проектной документации и согласовывать ее экспертизу?</w:t>
      </w: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О необходимости устройства системы внутреннего пожаротушения</w:t>
      </w:r>
      <w:r w:rsidR="00D872FC">
        <w:rPr>
          <w:rFonts w:ascii="Times New Roman" w:eastAsia="Calibri" w:hAnsi="Times New Roman" w:cs="Times New Roman"/>
          <w:noProof/>
        </w:rPr>
        <w:t>.</w:t>
      </w:r>
    </w:p>
    <w:p w:rsidR="00686E8C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Обязан ли эксперт моделировать очаг пожара непосредственно на путях эвакуации (коридорах, лестничных клетках)</w:t>
      </w:r>
      <w:r w:rsidR="00A243AF">
        <w:rPr>
          <w:rFonts w:ascii="Times New Roman" w:eastAsia="Calibri" w:hAnsi="Times New Roman" w:cs="Times New Roman"/>
          <w:noProof/>
        </w:rPr>
        <w:t>?</w:t>
      </w:r>
    </w:p>
    <w:p w:rsidR="00D50F21" w:rsidRPr="00D872FC" w:rsidRDefault="00686E8C" w:rsidP="00D872FC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D872FC">
        <w:rPr>
          <w:rFonts w:ascii="Times New Roman" w:eastAsia="Calibri" w:hAnsi="Times New Roman" w:cs="Times New Roman"/>
          <w:noProof/>
        </w:rPr>
        <w:t>Порядок разработки и утверждения специальных программам ПТМ</w:t>
      </w:r>
      <w:r w:rsidR="00D872FC" w:rsidRPr="00D872FC">
        <w:rPr>
          <w:rFonts w:ascii="Times New Roman" w:eastAsia="Calibri" w:hAnsi="Times New Roman" w:cs="Times New Roman"/>
          <w:noProof/>
        </w:rPr>
        <w:t>.</w:t>
      </w:r>
    </w:p>
    <w:p w:rsidR="00D872FC" w:rsidRDefault="00D872FC" w:rsidP="00686E8C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A04806" w:rsidRDefault="00A04806"/>
    <w:sectPr w:rsidR="00A04806" w:rsidSect="00382558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23" w:rsidRDefault="00621F23" w:rsidP="00ED685C">
      <w:pPr>
        <w:spacing w:after="0" w:line="240" w:lineRule="auto"/>
      </w:pPr>
      <w:r>
        <w:separator/>
      </w:r>
    </w:p>
  </w:endnote>
  <w:endnote w:type="continuationSeparator" w:id="0">
    <w:p w:rsidR="00621F23" w:rsidRDefault="00621F23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23" w:rsidRDefault="00621F23" w:rsidP="00ED685C">
      <w:pPr>
        <w:spacing w:after="0" w:line="240" w:lineRule="auto"/>
      </w:pPr>
      <w:r>
        <w:separator/>
      </w:r>
    </w:p>
  </w:footnote>
  <w:footnote w:type="continuationSeparator" w:id="0">
    <w:p w:rsidR="00621F23" w:rsidRDefault="00621F23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23" w:rsidRDefault="00621F2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1F23" w:rsidRDefault="00621F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2E406E6"/>
    <w:multiLevelType w:val="hybridMultilevel"/>
    <w:tmpl w:val="B96E45C6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710004D"/>
    <w:multiLevelType w:val="hybridMultilevel"/>
    <w:tmpl w:val="64EACED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>
    <w:nsid w:val="1FD028F0"/>
    <w:multiLevelType w:val="hybridMultilevel"/>
    <w:tmpl w:val="9510347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258401BC"/>
    <w:multiLevelType w:val="hybridMultilevel"/>
    <w:tmpl w:val="556224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DDC1AEB"/>
    <w:multiLevelType w:val="hybridMultilevel"/>
    <w:tmpl w:val="DD2C99D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E7F705D"/>
    <w:multiLevelType w:val="hybridMultilevel"/>
    <w:tmpl w:val="E3DACF8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43E70FC"/>
    <w:multiLevelType w:val="hybridMultilevel"/>
    <w:tmpl w:val="98A0D3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3">
    <w:nsid w:val="39B17C58"/>
    <w:multiLevelType w:val="hybridMultilevel"/>
    <w:tmpl w:val="0A70D1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469055E4"/>
    <w:multiLevelType w:val="hybridMultilevel"/>
    <w:tmpl w:val="B0AC4D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49627ADC"/>
    <w:multiLevelType w:val="hybridMultilevel"/>
    <w:tmpl w:val="5D201CA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6">
    <w:nsid w:val="4AE03AAB"/>
    <w:multiLevelType w:val="hybridMultilevel"/>
    <w:tmpl w:val="E9A85B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61350507"/>
    <w:multiLevelType w:val="hybridMultilevel"/>
    <w:tmpl w:val="162CD89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2E94445"/>
    <w:multiLevelType w:val="hybridMultilevel"/>
    <w:tmpl w:val="805811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7180030B"/>
    <w:multiLevelType w:val="hybridMultilevel"/>
    <w:tmpl w:val="DFA432D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2">
    <w:nsid w:val="7CA05D19"/>
    <w:multiLevelType w:val="hybridMultilevel"/>
    <w:tmpl w:val="97F07B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12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20"/>
  </w:num>
  <w:num w:numId="13">
    <w:abstractNumId w:val="7"/>
  </w:num>
  <w:num w:numId="14">
    <w:abstractNumId w:val="5"/>
  </w:num>
  <w:num w:numId="15">
    <w:abstractNumId w:val="22"/>
  </w:num>
  <w:num w:numId="16">
    <w:abstractNumId w:val="14"/>
  </w:num>
  <w:num w:numId="17">
    <w:abstractNumId w:val="13"/>
  </w:num>
  <w:num w:numId="18">
    <w:abstractNumId w:val="21"/>
  </w:num>
  <w:num w:numId="19">
    <w:abstractNumId w:val="1"/>
  </w:num>
  <w:num w:numId="20">
    <w:abstractNumId w:val="11"/>
  </w:num>
  <w:num w:numId="21">
    <w:abstractNumId w:val="8"/>
  </w:num>
  <w:num w:numId="22">
    <w:abstractNumId w:val="15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1365D"/>
    <w:rsid w:val="00020903"/>
    <w:rsid w:val="0002482A"/>
    <w:rsid w:val="00034161"/>
    <w:rsid w:val="00064E2E"/>
    <w:rsid w:val="00073853"/>
    <w:rsid w:val="0007644F"/>
    <w:rsid w:val="00094BB1"/>
    <w:rsid w:val="000966FD"/>
    <w:rsid w:val="000B2625"/>
    <w:rsid w:val="000B5732"/>
    <w:rsid w:val="000B5974"/>
    <w:rsid w:val="000C0218"/>
    <w:rsid w:val="000C3F4D"/>
    <w:rsid w:val="000C51CE"/>
    <w:rsid w:val="000D682C"/>
    <w:rsid w:val="000D6F09"/>
    <w:rsid w:val="000E479E"/>
    <w:rsid w:val="000F2991"/>
    <w:rsid w:val="000F49C6"/>
    <w:rsid w:val="00101C96"/>
    <w:rsid w:val="00106E01"/>
    <w:rsid w:val="00130E2A"/>
    <w:rsid w:val="0013106E"/>
    <w:rsid w:val="0013631A"/>
    <w:rsid w:val="00144EB5"/>
    <w:rsid w:val="001504C0"/>
    <w:rsid w:val="0016260E"/>
    <w:rsid w:val="00174C0A"/>
    <w:rsid w:val="00184E8C"/>
    <w:rsid w:val="00196145"/>
    <w:rsid w:val="001A0C68"/>
    <w:rsid w:val="001A4F06"/>
    <w:rsid w:val="001B1C47"/>
    <w:rsid w:val="001B27BE"/>
    <w:rsid w:val="001B5EA0"/>
    <w:rsid w:val="001B6B5D"/>
    <w:rsid w:val="001B6FBE"/>
    <w:rsid w:val="001C2573"/>
    <w:rsid w:val="001D105B"/>
    <w:rsid w:val="001D71C3"/>
    <w:rsid w:val="001E2208"/>
    <w:rsid w:val="001E4203"/>
    <w:rsid w:val="001E5E1A"/>
    <w:rsid w:val="001F2839"/>
    <w:rsid w:val="001F48FD"/>
    <w:rsid w:val="00203D93"/>
    <w:rsid w:val="0021207A"/>
    <w:rsid w:val="00224419"/>
    <w:rsid w:val="00230CC5"/>
    <w:rsid w:val="00236F98"/>
    <w:rsid w:val="00241435"/>
    <w:rsid w:val="00245197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A3CDC"/>
    <w:rsid w:val="002B4447"/>
    <w:rsid w:val="002B54F0"/>
    <w:rsid w:val="002D4A42"/>
    <w:rsid w:val="002E0738"/>
    <w:rsid w:val="002E5B59"/>
    <w:rsid w:val="002F1A9A"/>
    <w:rsid w:val="002F3A00"/>
    <w:rsid w:val="002F57B8"/>
    <w:rsid w:val="00331A62"/>
    <w:rsid w:val="0033414B"/>
    <w:rsid w:val="00337076"/>
    <w:rsid w:val="003646AF"/>
    <w:rsid w:val="00373B56"/>
    <w:rsid w:val="00374002"/>
    <w:rsid w:val="003748DF"/>
    <w:rsid w:val="00382558"/>
    <w:rsid w:val="00383949"/>
    <w:rsid w:val="003922E8"/>
    <w:rsid w:val="003A009C"/>
    <w:rsid w:val="003B1D05"/>
    <w:rsid w:val="003C41D4"/>
    <w:rsid w:val="003C6DCA"/>
    <w:rsid w:val="003D2DFA"/>
    <w:rsid w:val="003D64CE"/>
    <w:rsid w:val="003F3E5E"/>
    <w:rsid w:val="0040005D"/>
    <w:rsid w:val="00404EC1"/>
    <w:rsid w:val="00411F20"/>
    <w:rsid w:val="00421580"/>
    <w:rsid w:val="00423474"/>
    <w:rsid w:val="00432BB6"/>
    <w:rsid w:val="004336DB"/>
    <w:rsid w:val="00436CFA"/>
    <w:rsid w:val="00441D1C"/>
    <w:rsid w:val="00450E27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1BC7"/>
    <w:rsid w:val="004E5A77"/>
    <w:rsid w:val="004F21EF"/>
    <w:rsid w:val="004F66EB"/>
    <w:rsid w:val="004F702D"/>
    <w:rsid w:val="00502F15"/>
    <w:rsid w:val="00504259"/>
    <w:rsid w:val="005061DD"/>
    <w:rsid w:val="00512F80"/>
    <w:rsid w:val="0051571F"/>
    <w:rsid w:val="00530080"/>
    <w:rsid w:val="0053313E"/>
    <w:rsid w:val="00537161"/>
    <w:rsid w:val="00555C37"/>
    <w:rsid w:val="0057045C"/>
    <w:rsid w:val="005817C2"/>
    <w:rsid w:val="005905F6"/>
    <w:rsid w:val="00593DD8"/>
    <w:rsid w:val="00594881"/>
    <w:rsid w:val="005A56BC"/>
    <w:rsid w:val="005C01AF"/>
    <w:rsid w:val="005C48D0"/>
    <w:rsid w:val="005C704A"/>
    <w:rsid w:val="005D17D1"/>
    <w:rsid w:val="005E17A0"/>
    <w:rsid w:val="005E2A93"/>
    <w:rsid w:val="005F1C49"/>
    <w:rsid w:val="005F58E6"/>
    <w:rsid w:val="00612FA2"/>
    <w:rsid w:val="00616207"/>
    <w:rsid w:val="00621F23"/>
    <w:rsid w:val="00622EC0"/>
    <w:rsid w:val="00622F0D"/>
    <w:rsid w:val="006651D9"/>
    <w:rsid w:val="00666496"/>
    <w:rsid w:val="00671868"/>
    <w:rsid w:val="006768B3"/>
    <w:rsid w:val="00683FF7"/>
    <w:rsid w:val="00686E8C"/>
    <w:rsid w:val="00691436"/>
    <w:rsid w:val="00691509"/>
    <w:rsid w:val="00693FCC"/>
    <w:rsid w:val="006A28ED"/>
    <w:rsid w:val="006B494E"/>
    <w:rsid w:val="006D383F"/>
    <w:rsid w:val="006E0E04"/>
    <w:rsid w:val="006E1D01"/>
    <w:rsid w:val="006E43CC"/>
    <w:rsid w:val="006E5C72"/>
    <w:rsid w:val="006F1969"/>
    <w:rsid w:val="006F40DA"/>
    <w:rsid w:val="006F66B7"/>
    <w:rsid w:val="0071375A"/>
    <w:rsid w:val="0073466C"/>
    <w:rsid w:val="0074422E"/>
    <w:rsid w:val="00746C04"/>
    <w:rsid w:val="007567AA"/>
    <w:rsid w:val="00760E20"/>
    <w:rsid w:val="00761436"/>
    <w:rsid w:val="00767556"/>
    <w:rsid w:val="00781A22"/>
    <w:rsid w:val="00781D02"/>
    <w:rsid w:val="0079477B"/>
    <w:rsid w:val="007B2809"/>
    <w:rsid w:val="007B2C1E"/>
    <w:rsid w:val="007C1EED"/>
    <w:rsid w:val="007D6030"/>
    <w:rsid w:val="007D6EFC"/>
    <w:rsid w:val="007D7AA9"/>
    <w:rsid w:val="00800AA4"/>
    <w:rsid w:val="008071FD"/>
    <w:rsid w:val="008072AC"/>
    <w:rsid w:val="008104E5"/>
    <w:rsid w:val="00811BC0"/>
    <w:rsid w:val="00813012"/>
    <w:rsid w:val="008151F2"/>
    <w:rsid w:val="0081727E"/>
    <w:rsid w:val="008215A2"/>
    <w:rsid w:val="00821EB5"/>
    <w:rsid w:val="00844162"/>
    <w:rsid w:val="008469B0"/>
    <w:rsid w:val="00883E09"/>
    <w:rsid w:val="00892381"/>
    <w:rsid w:val="008A0FF1"/>
    <w:rsid w:val="008A385C"/>
    <w:rsid w:val="008B4062"/>
    <w:rsid w:val="008C34C8"/>
    <w:rsid w:val="008E31E4"/>
    <w:rsid w:val="008F34DF"/>
    <w:rsid w:val="00902B72"/>
    <w:rsid w:val="009258B9"/>
    <w:rsid w:val="009262A0"/>
    <w:rsid w:val="0093676C"/>
    <w:rsid w:val="009425A1"/>
    <w:rsid w:val="00943556"/>
    <w:rsid w:val="0094559D"/>
    <w:rsid w:val="009502EC"/>
    <w:rsid w:val="009505D6"/>
    <w:rsid w:val="00965C17"/>
    <w:rsid w:val="00970867"/>
    <w:rsid w:val="009769E7"/>
    <w:rsid w:val="00977728"/>
    <w:rsid w:val="00981073"/>
    <w:rsid w:val="00984A67"/>
    <w:rsid w:val="00987295"/>
    <w:rsid w:val="00990F71"/>
    <w:rsid w:val="00995BE3"/>
    <w:rsid w:val="009D52BA"/>
    <w:rsid w:val="009D596B"/>
    <w:rsid w:val="009F16EB"/>
    <w:rsid w:val="009F33E0"/>
    <w:rsid w:val="009F7608"/>
    <w:rsid w:val="00A00E09"/>
    <w:rsid w:val="00A04806"/>
    <w:rsid w:val="00A05B7A"/>
    <w:rsid w:val="00A10192"/>
    <w:rsid w:val="00A11BC5"/>
    <w:rsid w:val="00A129DF"/>
    <w:rsid w:val="00A21031"/>
    <w:rsid w:val="00A21981"/>
    <w:rsid w:val="00A243AF"/>
    <w:rsid w:val="00A26CEF"/>
    <w:rsid w:val="00A3004C"/>
    <w:rsid w:val="00A41852"/>
    <w:rsid w:val="00A524D6"/>
    <w:rsid w:val="00A5514E"/>
    <w:rsid w:val="00A55354"/>
    <w:rsid w:val="00A61553"/>
    <w:rsid w:val="00A90BB9"/>
    <w:rsid w:val="00A9310F"/>
    <w:rsid w:val="00AB5A8D"/>
    <w:rsid w:val="00AC6316"/>
    <w:rsid w:val="00AD53F2"/>
    <w:rsid w:val="00AD6DC3"/>
    <w:rsid w:val="00AE1090"/>
    <w:rsid w:val="00B01983"/>
    <w:rsid w:val="00B21AFD"/>
    <w:rsid w:val="00B23243"/>
    <w:rsid w:val="00B251E9"/>
    <w:rsid w:val="00B2694F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7DA3"/>
    <w:rsid w:val="00BB2E07"/>
    <w:rsid w:val="00BB3978"/>
    <w:rsid w:val="00BB75BB"/>
    <w:rsid w:val="00BD175B"/>
    <w:rsid w:val="00BD6277"/>
    <w:rsid w:val="00BE0E25"/>
    <w:rsid w:val="00BE22AC"/>
    <w:rsid w:val="00BE5588"/>
    <w:rsid w:val="00C02928"/>
    <w:rsid w:val="00C05C24"/>
    <w:rsid w:val="00C12B2F"/>
    <w:rsid w:val="00C155F9"/>
    <w:rsid w:val="00C20B0A"/>
    <w:rsid w:val="00C30974"/>
    <w:rsid w:val="00C346DC"/>
    <w:rsid w:val="00C433E8"/>
    <w:rsid w:val="00C563F2"/>
    <w:rsid w:val="00C6299F"/>
    <w:rsid w:val="00C724E4"/>
    <w:rsid w:val="00C941E4"/>
    <w:rsid w:val="00CA52CE"/>
    <w:rsid w:val="00CD0390"/>
    <w:rsid w:val="00CD09F6"/>
    <w:rsid w:val="00CD3C8D"/>
    <w:rsid w:val="00CE128A"/>
    <w:rsid w:val="00CE17D7"/>
    <w:rsid w:val="00CE217D"/>
    <w:rsid w:val="00CE5221"/>
    <w:rsid w:val="00CF01EB"/>
    <w:rsid w:val="00D025B8"/>
    <w:rsid w:val="00D03688"/>
    <w:rsid w:val="00D04182"/>
    <w:rsid w:val="00D16822"/>
    <w:rsid w:val="00D176F2"/>
    <w:rsid w:val="00D32B8A"/>
    <w:rsid w:val="00D34BB1"/>
    <w:rsid w:val="00D41AC7"/>
    <w:rsid w:val="00D41BE7"/>
    <w:rsid w:val="00D43FA9"/>
    <w:rsid w:val="00D50F21"/>
    <w:rsid w:val="00D531F8"/>
    <w:rsid w:val="00D53462"/>
    <w:rsid w:val="00D5697D"/>
    <w:rsid w:val="00D63E23"/>
    <w:rsid w:val="00D67460"/>
    <w:rsid w:val="00D67DBB"/>
    <w:rsid w:val="00D7505B"/>
    <w:rsid w:val="00D750A3"/>
    <w:rsid w:val="00D84A1C"/>
    <w:rsid w:val="00D8533A"/>
    <w:rsid w:val="00D85DF2"/>
    <w:rsid w:val="00D860E8"/>
    <w:rsid w:val="00D872FC"/>
    <w:rsid w:val="00D93D48"/>
    <w:rsid w:val="00D9558B"/>
    <w:rsid w:val="00D97F41"/>
    <w:rsid w:val="00DA61D2"/>
    <w:rsid w:val="00DB3460"/>
    <w:rsid w:val="00DB5EB6"/>
    <w:rsid w:val="00DC52C0"/>
    <w:rsid w:val="00DC55C3"/>
    <w:rsid w:val="00DD2899"/>
    <w:rsid w:val="00DD5424"/>
    <w:rsid w:val="00DE0ED6"/>
    <w:rsid w:val="00DF106A"/>
    <w:rsid w:val="00E02599"/>
    <w:rsid w:val="00E05838"/>
    <w:rsid w:val="00E05CE5"/>
    <w:rsid w:val="00E06F20"/>
    <w:rsid w:val="00E10FEA"/>
    <w:rsid w:val="00E12A76"/>
    <w:rsid w:val="00E14D5D"/>
    <w:rsid w:val="00E24427"/>
    <w:rsid w:val="00E301D7"/>
    <w:rsid w:val="00E31786"/>
    <w:rsid w:val="00E407AE"/>
    <w:rsid w:val="00E447BF"/>
    <w:rsid w:val="00E548FB"/>
    <w:rsid w:val="00E57E7E"/>
    <w:rsid w:val="00E77C56"/>
    <w:rsid w:val="00E82C14"/>
    <w:rsid w:val="00E8384B"/>
    <w:rsid w:val="00E874B9"/>
    <w:rsid w:val="00EA084E"/>
    <w:rsid w:val="00EA3BF1"/>
    <w:rsid w:val="00EA3F61"/>
    <w:rsid w:val="00EA5D35"/>
    <w:rsid w:val="00EC5442"/>
    <w:rsid w:val="00EC6589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23148"/>
    <w:rsid w:val="00F26599"/>
    <w:rsid w:val="00F327AB"/>
    <w:rsid w:val="00F32E24"/>
    <w:rsid w:val="00F3792A"/>
    <w:rsid w:val="00F40B85"/>
    <w:rsid w:val="00F5554D"/>
    <w:rsid w:val="00F60251"/>
    <w:rsid w:val="00F80CDC"/>
    <w:rsid w:val="00F80DF7"/>
    <w:rsid w:val="00F907A2"/>
    <w:rsid w:val="00F9198E"/>
    <w:rsid w:val="00FB2438"/>
    <w:rsid w:val="00FB6FAE"/>
    <w:rsid w:val="00FD132C"/>
    <w:rsid w:val="00FE4C30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0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0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573319206" TargetMode="External"/><Relationship Id="rId18" Type="http://schemas.openxmlformats.org/officeDocument/2006/relationships/hyperlink" Target="kodeks://link/d?nd=60803398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kodeks://link/d?nd=573319206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kodeks://link/d?nd=56621285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kodeks://link/d?nd=608033983" TargetMode="External"/><Relationship Id="rId20" Type="http://schemas.openxmlformats.org/officeDocument/2006/relationships/hyperlink" Target="kodeks://link/d?nd=4560879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608227341" TargetMode="External"/><Relationship Id="rId24" Type="http://schemas.openxmlformats.org/officeDocument/2006/relationships/hyperlink" Target="kodeks://link/d?nd=573319206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607806079" TargetMode="External"/><Relationship Id="rId23" Type="http://schemas.openxmlformats.org/officeDocument/2006/relationships/hyperlink" Target="kodeks://link/d?nd=565837297" TargetMode="External"/><Relationship Id="rId10" Type="http://schemas.openxmlformats.org/officeDocument/2006/relationships/hyperlink" Target="kodeks://link/d?nd=608330630" TargetMode="External"/><Relationship Id="rId19" Type="http://schemas.openxmlformats.org/officeDocument/2006/relationships/hyperlink" Target="kodeks://link/d?nd=5662128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kodeks://link/d?nd=566456287" TargetMode="External"/><Relationship Id="rId22" Type="http://schemas.openxmlformats.org/officeDocument/2006/relationships/hyperlink" Target="kodeks://link/d?nd=608044703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D717-A74D-4437-B608-8E4140AD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Давыдова Екатерина </cp:lastModifiedBy>
  <cp:revision>8</cp:revision>
  <cp:lastPrinted>2021-03-26T09:40:00Z</cp:lastPrinted>
  <dcterms:created xsi:type="dcterms:W3CDTF">2021-09-01T13:55:00Z</dcterms:created>
  <dcterms:modified xsi:type="dcterms:W3CDTF">2021-09-02T14:44:00Z</dcterms:modified>
</cp:coreProperties>
</file>